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52774C" w:rsidRPr="00F15A47" w:rsidRDefault="00000000">
      <w:pPr>
        <w:spacing w:before="480" w:after="120"/>
        <w:rPr>
          <w:b/>
          <w:bCs/>
        </w:rPr>
      </w:pPr>
      <w:r w:rsidRPr="00F15A47">
        <w:rPr>
          <w:b/>
          <w:bCs/>
        </w:rPr>
        <w:t>Alpine Adventure: Lake Tahoe Ski &amp; Snowshoe Escape</w:t>
      </w:r>
    </w:p>
    <w:p w14:paraId="00000002" w14:textId="77777777" w:rsidR="0052774C" w:rsidRPr="00F15A47" w:rsidRDefault="00000000">
      <w:pPr>
        <w:spacing w:before="240"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This isn’t just a ski trip — it’s an alpine escape where adventure meets serenity, and every moment feels like a winter postcard.</w:t>
      </w:r>
    </w:p>
    <w:p w14:paraId="00000003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61E74201">
          <v:rect id="_x0000_i1025" style="width:0;height:1.5pt" o:hralign="center" o:hrstd="t" o:hr="t" fillcolor="#a0a0a0" stroked="f"/>
        </w:pict>
      </w:r>
    </w:p>
    <w:p w14:paraId="00000004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This Experience for 2 Includes:</w:t>
      </w:r>
    </w:p>
    <w:p w14:paraId="00000005" w14:textId="77777777" w:rsidR="0052774C" w:rsidRPr="00F15A47" w:rsidRDefault="00000000">
      <w:pPr>
        <w:numPr>
          <w:ilvl w:val="0"/>
          <w:numId w:val="1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3-night stay in a standard guest king bedded room at the Hyatt Regency Lake Tahoe Resort, Spa &amp; Casino (Incline Village)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6" w14:textId="77777777" w:rsidR="0052774C" w:rsidRPr="00F15A47" w:rsidRDefault="00000000">
      <w:pPr>
        <w:numPr>
          <w:ilvl w:val="0"/>
          <w:numId w:val="1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One </w:t>
      </w:r>
      <w:proofErr w:type="gramStart"/>
      <w:r w:rsidRPr="00F15A47">
        <w:rPr>
          <w:rFonts w:ascii="Arial" w:eastAsia="Arial" w:hAnsi="Arial" w:cs="Arial"/>
          <w:sz w:val="22"/>
          <w:szCs w:val="22"/>
        </w:rPr>
        <w:t>full-day</w:t>
      </w:r>
      <w:proofErr w:type="gramEnd"/>
      <w:r w:rsidRPr="00F15A47">
        <w:rPr>
          <w:rFonts w:ascii="Arial" w:eastAsia="Arial" w:hAnsi="Arial" w:cs="Arial"/>
          <w:sz w:val="22"/>
          <w:szCs w:val="22"/>
        </w:rPr>
        <w:t xml:space="preserve"> of lift tickets for skiing or snowboarding at Diamond Peak Ski Resort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7" w14:textId="77777777" w:rsidR="0052774C" w:rsidRPr="00F15A47" w:rsidRDefault="00000000">
      <w:pPr>
        <w:numPr>
          <w:ilvl w:val="0"/>
          <w:numId w:val="1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Guided snowshoe excursion — Chickadee Ridge or Flume Lookout (depending on conditions)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8" w14:textId="77777777" w:rsidR="0052774C" w:rsidRPr="00F15A47" w:rsidRDefault="00000000">
      <w:pPr>
        <w:numPr>
          <w:ilvl w:val="0"/>
          <w:numId w:val="1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Roundtrip shuttle between the Hyatt and Diamond Peak, every 30 minutes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9" w14:textId="77777777" w:rsidR="0052774C" w:rsidRPr="00F15A47" w:rsidRDefault="00000000">
      <w:pPr>
        <w:numPr>
          <w:ilvl w:val="0"/>
          <w:numId w:val="1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Winspire booking &amp; concierge service — seamless planning from start to finish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A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6393B742">
          <v:rect id="_x0000_i1055" style="width:0;height:1.5pt" o:hralign="center" o:hrstd="t" o:hr="t" fillcolor="#a0a0a0" stroked="f"/>
        </w:pict>
      </w:r>
    </w:p>
    <w:p w14:paraId="0000000B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The Resort – Hyatt Regency Lake Tahoe</w:t>
      </w:r>
    </w:p>
    <w:p w14:paraId="0000000C" w14:textId="77777777" w:rsidR="0052774C" w:rsidRPr="00F15A47" w:rsidRDefault="00000000">
      <w:pPr>
        <w:numPr>
          <w:ilvl w:val="0"/>
          <w:numId w:val="2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AAA Four Diamond property on the snow-blanketed shores of North Lake Tahoe.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D" w14:textId="77777777" w:rsidR="0052774C" w:rsidRPr="00F15A47" w:rsidRDefault="00000000">
      <w:pPr>
        <w:numPr>
          <w:ilvl w:val="0"/>
          <w:numId w:val="2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Cozy alpine </w:t>
      </w:r>
      <w:proofErr w:type="gramStart"/>
      <w:r w:rsidRPr="00F15A47">
        <w:rPr>
          <w:rFonts w:ascii="Arial" w:eastAsia="Arial" w:hAnsi="Arial" w:cs="Arial"/>
          <w:sz w:val="22"/>
          <w:szCs w:val="22"/>
        </w:rPr>
        <w:t>elegance</w:t>
      </w:r>
      <w:proofErr w:type="gramEnd"/>
      <w:r w:rsidRPr="00F15A47">
        <w:rPr>
          <w:rFonts w:ascii="Arial" w:eastAsia="Arial" w:hAnsi="Arial" w:cs="Arial"/>
          <w:sz w:val="22"/>
          <w:szCs w:val="22"/>
        </w:rPr>
        <w:t xml:space="preserve">: timber beams, warm fireplaces, and panoramic views of the Sierra Nevada </w:t>
      </w:r>
      <w:proofErr w:type="gramStart"/>
      <w:r w:rsidRPr="00F15A47">
        <w:rPr>
          <w:rFonts w:ascii="Arial" w:eastAsia="Arial" w:hAnsi="Arial" w:cs="Arial"/>
          <w:sz w:val="22"/>
          <w:szCs w:val="22"/>
        </w:rPr>
        <w:t>peaks</w:t>
      </w:r>
      <w:proofErr w:type="gramEnd"/>
      <w:r w:rsidRPr="00F15A47">
        <w:rPr>
          <w:rFonts w:ascii="Arial" w:eastAsia="Arial" w:hAnsi="Arial" w:cs="Arial"/>
          <w:sz w:val="22"/>
          <w:szCs w:val="22"/>
        </w:rPr>
        <w:t>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E" w14:textId="77777777" w:rsidR="0052774C" w:rsidRPr="00F15A47" w:rsidRDefault="00000000">
      <w:pPr>
        <w:numPr>
          <w:ilvl w:val="0"/>
          <w:numId w:val="2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Spacious rooms designed as a mountain retreat — plush bedding, rich wood accents, and comfort that </w:t>
      </w:r>
      <w:proofErr w:type="gramStart"/>
      <w:r w:rsidRPr="00F15A47">
        <w:rPr>
          <w:rFonts w:ascii="Arial" w:eastAsia="Arial" w:hAnsi="Arial" w:cs="Arial"/>
          <w:sz w:val="22"/>
          <w:szCs w:val="22"/>
        </w:rPr>
        <w:t>makes</w:t>
      </w:r>
      <w:proofErr w:type="gramEnd"/>
      <w:r w:rsidRPr="00F15A47">
        <w:rPr>
          <w:rFonts w:ascii="Arial" w:eastAsia="Arial" w:hAnsi="Arial" w:cs="Arial"/>
          <w:sz w:val="22"/>
          <w:szCs w:val="22"/>
        </w:rPr>
        <w:t xml:space="preserve"> returning from the snow feel indulgent.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0F" w14:textId="77777777" w:rsidR="0052774C" w:rsidRPr="00F15A47" w:rsidRDefault="00000000">
      <w:pPr>
        <w:numPr>
          <w:ilvl w:val="0"/>
          <w:numId w:val="2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Relax in a heated lagoon-style pool, soak in steamy whirlpools surrounded by snow, or gather at the fire pit with a s’mores kit under the stars.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0" w14:textId="77777777" w:rsidR="0052774C" w:rsidRPr="00F15A47" w:rsidRDefault="00000000">
      <w:pPr>
        <w:numPr>
          <w:ilvl w:val="0"/>
          <w:numId w:val="2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Multiple dining options on-site — from hearty breakfasts to elegant lakeside dinners.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1" w14:textId="77777777" w:rsidR="0052774C" w:rsidRPr="00F15A47" w:rsidRDefault="00000000">
      <w:pPr>
        <w:numPr>
          <w:ilvl w:val="0"/>
          <w:numId w:val="2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A luxury base camp blending alpine spirit with resort-style amenities.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2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lastRenderedPageBreak/>
        <w:pict w14:anchorId="5AC820CF">
          <v:rect id="_x0000_i1056" style="width:0;height:1.5pt" o:hralign="center" o:hrstd="t" o:hr="t" fillcolor="#a0a0a0" stroked="f"/>
        </w:pict>
      </w:r>
    </w:p>
    <w:p w14:paraId="00000013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Ski Diamond Peak: Tahoe’s Hidden Gem</w:t>
      </w:r>
    </w:p>
    <w:p w14:paraId="00000014" w14:textId="77777777" w:rsidR="0052774C" w:rsidRPr="00F15A47" w:rsidRDefault="00000000">
      <w:pPr>
        <w:numPr>
          <w:ilvl w:val="0"/>
          <w:numId w:val="4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One full-day of skiing or snowboarding at Diamond Peak Ski Resort — a community-owned mountain known for epic views and uncrowded runs.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5" w14:textId="77777777" w:rsidR="0052774C" w:rsidRPr="00F15A47" w:rsidRDefault="00000000">
      <w:pPr>
        <w:numPr>
          <w:ilvl w:val="0"/>
          <w:numId w:val="4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From the summit, Lake Tahoe glitters below like a sapphire framed by snow-covered peaks.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6" w14:textId="77777777" w:rsidR="0052774C" w:rsidRPr="00F15A47" w:rsidRDefault="00000000">
      <w:pPr>
        <w:numPr>
          <w:ilvl w:val="0"/>
          <w:numId w:val="4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Terrain for all levels: wide-open groomers, tree runs, and steeper slopes for advanced skiers.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7" w14:textId="77777777" w:rsidR="0052774C" w:rsidRPr="00F15A47" w:rsidRDefault="00000000">
      <w:pPr>
        <w:numPr>
          <w:ilvl w:val="0"/>
          <w:numId w:val="4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Laid-back, authentic Tahoe vibe with convenient rentals, lessons, and shuttle service.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8" w14:textId="77777777" w:rsidR="0052774C" w:rsidRPr="00F15A47" w:rsidRDefault="00000000">
      <w:pPr>
        <w:numPr>
          <w:ilvl w:val="0"/>
          <w:numId w:val="4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Not just skiing — this is Tahoe at its most authentic, scenic, and exhilarating.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9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53B25C96">
          <v:rect id="_x0000_i1057" style="width:0;height:1.5pt" o:hralign="center" o:hrstd="t" o:hr="t" fillcolor="#a0a0a0" stroked="f"/>
        </w:pict>
      </w:r>
    </w:p>
    <w:p w14:paraId="0000001A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Snowshoeing in Tahoe’s Winter Wonderland</w:t>
      </w:r>
    </w:p>
    <w:p w14:paraId="0000001B" w14:textId="77777777" w:rsidR="0052774C" w:rsidRPr="00F15A47" w:rsidRDefault="00000000">
      <w:pPr>
        <w:numPr>
          <w:ilvl w:val="0"/>
          <w:numId w:val="3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Guided snowshoe adventure through some of Tahoe’s most breathtaking trails: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C" w14:textId="77777777" w:rsidR="0052774C" w:rsidRPr="00F15A47" w:rsidRDefault="00000000">
      <w:pPr>
        <w:numPr>
          <w:ilvl w:val="1"/>
          <w:numId w:val="3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Chickadee Ridge — where curious songbirds flit around you as sweeping lake views unfold.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D" w14:textId="77777777" w:rsidR="0052774C" w:rsidRPr="00F15A47" w:rsidRDefault="00000000">
      <w:pPr>
        <w:numPr>
          <w:ilvl w:val="1"/>
          <w:numId w:val="3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Flume Lookout — panoramic vistas of crystalline Tahoe waters and rugged peaks.</w:t>
      </w:r>
      <w:r w:rsidRPr="00F15A47">
        <w:rPr>
          <w:rFonts w:ascii="Arial" w:eastAsia="Arial" w:hAnsi="Arial" w:cs="Arial"/>
          <w:sz w:val="22"/>
          <w:szCs w:val="22"/>
        </w:rPr>
        <w:br/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E" w14:textId="77777777" w:rsidR="0052774C" w:rsidRPr="00F15A47" w:rsidRDefault="00000000">
      <w:pPr>
        <w:numPr>
          <w:ilvl w:val="0"/>
          <w:numId w:val="3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If snow conditions are light, a guided hike at Monkey Rock provides an equally stunning alternative.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1F" w14:textId="77777777" w:rsidR="0052774C" w:rsidRPr="00F15A47" w:rsidRDefault="00000000">
      <w:pPr>
        <w:numPr>
          <w:ilvl w:val="0"/>
          <w:numId w:val="3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The experience is pure Tahoe: crisp alpine air, snow sparkling like diamonds, and a sense of peace only the mountains can bring.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0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2B3FD22B">
          <v:rect id="_x0000_i1029" style="width:0;height:1.5pt" o:hralign="center" o:hrstd="t" o:hr="t" fillcolor="#a0a0a0" stroked="f"/>
        </w:pict>
      </w:r>
    </w:p>
    <w:p w14:paraId="00000021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Why Donors Love This Package</w:t>
      </w:r>
    </w:p>
    <w:p w14:paraId="00000022" w14:textId="77777777" w:rsidR="0052774C" w:rsidRPr="00F15A47" w:rsidRDefault="00000000">
      <w:pPr>
        <w:numPr>
          <w:ilvl w:val="0"/>
          <w:numId w:val="6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lastRenderedPageBreak/>
        <w:t>Bucket-list destination: Lake Tahoe, with its mix of world-class skiing and breathtaking alpine beauty.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3" w14:textId="77777777" w:rsidR="0052774C" w:rsidRPr="00F15A47" w:rsidRDefault="00000000">
      <w:pPr>
        <w:numPr>
          <w:ilvl w:val="0"/>
          <w:numId w:val="6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Adventure + relaxation: Carve the slopes by day, toast marshmallows by firelight at night.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4" w14:textId="77777777" w:rsidR="0052774C" w:rsidRPr="00F15A47" w:rsidRDefault="00000000">
      <w:pPr>
        <w:numPr>
          <w:ilvl w:val="0"/>
          <w:numId w:val="6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Broad appeal: Perfect for couples, friends, or even families.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5" w14:textId="77777777" w:rsidR="0052774C" w:rsidRPr="00F15A47" w:rsidRDefault="00000000">
      <w:pPr>
        <w:numPr>
          <w:ilvl w:val="0"/>
          <w:numId w:val="6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High perceived value: Premium lodging + two signature Tahoe experiences.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6" w14:textId="77777777" w:rsidR="0052774C" w:rsidRPr="00F15A47" w:rsidRDefault="00000000">
      <w:pPr>
        <w:numPr>
          <w:ilvl w:val="0"/>
          <w:numId w:val="6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Seamless &amp; stress-free: Every detail handled by </w:t>
      </w:r>
      <w:proofErr w:type="spellStart"/>
      <w:r w:rsidRPr="00F15A47">
        <w:rPr>
          <w:rFonts w:ascii="Arial" w:eastAsia="Arial" w:hAnsi="Arial" w:cs="Arial"/>
          <w:sz w:val="22"/>
          <w:szCs w:val="22"/>
        </w:rPr>
        <w:t>Winspire’s</w:t>
      </w:r>
      <w:proofErr w:type="spellEnd"/>
      <w:r w:rsidRPr="00F15A47">
        <w:rPr>
          <w:rFonts w:ascii="Arial" w:eastAsia="Arial" w:hAnsi="Arial" w:cs="Arial"/>
          <w:sz w:val="22"/>
          <w:szCs w:val="22"/>
        </w:rPr>
        <w:t xml:space="preserve"> concierge team.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7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164BD94E">
          <v:rect id="_x0000_i1030" style="width:0;height:1.5pt" o:hralign="center" o:hrstd="t" o:hr="t" fillcolor="#a0a0a0" stroked="f"/>
        </w:pict>
      </w:r>
    </w:p>
    <w:p w14:paraId="00000028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Key Details</w:t>
      </w:r>
    </w:p>
    <w:p w14:paraId="00000029" w14:textId="77777777" w:rsidR="0052774C" w:rsidRPr="00F15A47" w:rsidRDefault="00000000">
      <w:pPr>
        <w:numPr>
          <w:ilvl w:val="0"/>
          <w:numId w:val="5"/>
        </w:numPr>
        <w:spacing w:before="240"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Blackout dates apply around major holidays and events.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A" w14:textId="77777777" w:rsidR="0052774C" w:rsidRPr="00F15A47" w:rsidRDefault="00000000">
      <w:pPr>
        <w:numPr>
          <w:ilvl w:val="0"/>
          <w:numId w:val="5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Hyatt undergoing phased renovations (2025–2027); core amenities fully operational.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B" w14:textId="27C55140" w:rsidR="0052774C" w:rsidRDefault="00000000">
      <w:pPr>
        <w:numPr>
          <w:ilvl w:val="0"/>
          <w:numId w:val="5"/>
        </w:numPr>
        <w:spacing w:after="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>Winner has 2 years from purchase date to travel</w:t>
      </w:r>
      <w:r w:rsidR="00F15A47">
        <w:rPr>
          <w:rFonts w:ascii="Arial" w:eastAsia="Arial" w:hAnsi="Arial" w:cs="Arial"/>
          <w:sz w:val="22"/>
          <w:szCs w:val="22"/>
        </w:rPr>
        <w:t>,</w:t>
      </w:r>
    </w:p>
    <w:p w14:paraId="46EDB1A8" w14:textId="77777777" w:rsidR="00F15A47" w:rsidRPr="00F15A47" w:rsidRDefault="00F15A47" w:rsidP="00F15A47">
      <w:pPr>
        <w:spacing w:after="0"/>
        <w:ind w:left="720"/>
        <w:rPr>
          <w:rFonts w:ascii="Arial" w:eastAsia="Arial" w:hAnsi="Arial" w:cs="Arial"/>
          <w:sz w:val="22"/>
          <w:szCs w:val="22"/>
        </w:rPr>
      </w:pPr>
    </w:p>
    <w:p w14:paraId="0000002C" w14:textId="77777777" w:rsidR="0052774C" w:rsidRPr="00F15A47" w:rsidRDefault="00000000">
      <w:pPr>
        <w:numPr>
          <w:ilvl w:val="0"/>
          <w:numId w:val="5"/>
        </w:numPr>
        <w:spacing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This package is available November to April </w:t>
      </w:r>
      <w:r w:rsidRPr="00F15A47">
        <w:rPr>
          <w:rFonts w:ascii="Arial" w:eastAsia="Arial" w:hAnsi="Arial" w:cs="Arial"/>
          <w:sz w:val="22"/>
          <w:szCs w:val="22"/>
        </w:rPr>
        <w:br/>
      </w:r>
    </w:p>
    <w:p w14:paraId="0000002D" w14:textId="77777777" w:rsidR="0052774C" w:rsidRPr="00F15A47" w:rsidRDefault="00000000">
      <w:pPr>
        <w:rPr>
          <w:rFonts w:ascii="Arial" w:eastAsia="Arial" w:hAnsi="Arial" w:cs="Arial"/>
          <w:sz w:val="22"/>
          <w:szCs w:val="22"/>
        </w:rPr>
      </w:pPr>
      <w:r w:rsidRPr="00F15A47">
        <w:pict w14:anchorId="77E3C007">
          <v:rect id="_x0000_i1031" style="width:0;height:1.5pt" o:hralign="center" o:hrstd="t" o:hr="t" fillcolor="#a0a0a0" stroked="f"/>
        </w:pict>
      </w:r>
    </w:p>
    <w:p w14:paraId="0000002E" w14:textId="77777777" w:rsidR="0052774C" w:rsidRPr="00F15A47" w:rsidRDefault="00000000">
      <w:pPr>
        <w:spacing w:before="280"/>
        <w:rPr>
          <w:b/>
          <w:bCs/>
        </w:rPr>
      </w:pPr>
      <w:r w:rsidRPr="00F15A47">
        <w:rPr>
          <w:b/>
          <w:bCs/>
        </w:rPr>
        <w:t>Auction Close – Winspire Style</w:t>
      </w:r>
    </w:p>
    <w:p w14:paraId="0000002F" w14:textId="77777777" w:rsidR="0052774C" w:rsidRPr="00F15A47" w:rsidRDefault="00000000">
      <w:pPr>
        <w:spacing w:before="240" w:after="240"/>
        <w:rPr>
          <w:rFonts w:ascii="Arial" w:eastAsia="Arial" w:hAnsi="Arial" w:cs="Arial"/>
          <w:sz w:val="22"/>
          <w:szCs w:val="22"/>
        </w:rPr>
      </w:pPr>
      <w:r w:rsidRPr="00F15A47">
        <w:rPr>
          <w:rFonts w:ascii="Arial" w:eastAsia="Arial" w:hAnsi="Arial" w:cs="Arial"/>
          <w:sz w:val="22"/>
          <w:szCs w:val="22"/>
        </w:rPr>
        <w:t xml:space="preserve">“Picture this: you and someone you love carving fresh tracks down a mountainside with Lake Tahoe shimmering below. Or snowshoeing through hushed forests where the only sound is the crunch of snow beneath your boots. Then, ending the day </w:t>
      </w:r>
      <w:proofErr w:type="gramStart"/>
      <w:r w:rsidRPr="00F15A47">
        <w:rPr>
          <w:rFonts w:ascii="Arial" w:eastAsia="Arial" w:hAnsi="Arial" w:cs="Arial"/>
          <w:sz w:val="22"/>
          <w:szCs w:val="22"/>
        </w:rPr>
        <w:t>by</w:t>
      </w:r>
      <w:proofErr w:type="gramEnd"/>
      <w:r w:rsidRPr="00F15A47">
        <w:rPr>
          <w:rFonts w:ascii="Arial" w:eastAsia="Arial" w:hAnsi="Arial" w:cs="Arial"/>
          <w:sz w:val="22"/>
          <w:szCs w:val="22"/>
        </w:rPr>
        <w:t xml:space="preserve"> a fire pit with s’mores in hand, stars overhead, and the Sierra Nevada all around. This isn’t just a winter getaway — it’s mountain magic made effortless by Winspire. Who’s ready to claim this alpine escape?”</w:t>
      </w:r>
    </w:p>
    <w:p w14:paraId="00000030" w14:textId="77777777" w:rsidR="0052774C" w:rsidRPr="00F15A47" w:rsidRDefault="0052774C">
      <w:pPr>
        <w:rPr>
          <w:rFonts w:ascii="Arial" w:eastAsia="Arial" w:hAnsi="Arial" w:cs="Arial"/>
          <w:sz w:val="22"/>
          <w:szCs w:val="22"/>
        </w:rPr>
      </w:pPr>
    </w:p>
    <w:sectPr w:rsidR="0052774C" w:rsidRPr="00F15A4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77E616DC-EA3B-4564-8664-ADF588E5810C}"/>
    <w:embedBold r:id="rId2" w:fontKey="{412A12C5-D42A-474E-8FB3-3CCBCF746303}"/>
    <w:embedItalic r:id="rId3" w:fontKey="{E9416FF1-C046-40D0-9266-F77B8D20B19A}"/>
  </w:font>
  <w:font w:name="Play">
    <w:charset w:val="00"/>
    <w:family w:val="auto"/>
    <w:pitch w:val="default"/>
    <w:embedRegular r:id="rId4" w:fontKey="{327A30BC-D709-4C35-8967-F6F468CBAAE0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ADA102B6-B714-4592-8C77-BC4C82046AB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3F60"/>
    <w:multiLevelType w:val="multilevel"/>
    <w:tmpl w:val="C0D8CB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84185E"/>
    <w:multiLevelType w:val="multilevel"/>
    <w:tmpl w:val="1652AA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B737A5C"/>
    <w:multiLevelType w:val="multilevel"/>
    <w:tmpl w:val="F022EA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AB485D"/>
    <w:multiLevelType w:val="multilevel"/>
    <w:tmpl w:val="95CAEB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EC52010"/>
    <w:multiLevelType w:val="multilevel"/>
    <w:tmpl w:val="555E82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CCA6981"/>
    <w:multiLevelType w:val="multilevel"/>
    <w:tmpl w:val="B1CC4A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20440138">
    <w:abstractNumId w:val="0"/>
  </w:num>
  <w:num w:numId="2" w16cid:durableId="1494181997">
    <w:abstractNumId w:val="3"/>
  </w:num>
  <w:num w:numId="3" w16cid:durableId="990527035">
    <w:abstractNumId w:val="2"/>
  </w:num>
  <w:num w:numId="4" w16cid:durableId="638875908">
    <w:abstractNumId w:val="4"/>
  </w:num>
  <w:num w:numId="5" w16cid:durableId="1167087408">
    <w:abstractNumId w:val="5"/>
  </w:num>
  <w:num w:numId="6" w16cid:durableId="158715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74C"/>
    <w:rsid w:val="0052774C"/>
    <w:rsid w:val="00D245A1"/>
    <w:rsid w:val="00F1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0E884"/>
  <w15:docId w15:val="{0DDC57B1-8CC0-4A45-8318-E779C199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77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77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77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F77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77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77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77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77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77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77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77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77CC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7F77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7F77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77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77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77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77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7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7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77CC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VJ6WoM8GoYSdkvDVrrejHlMD0w==">CgMxLjA4AGoqChRzdWdnZXN0LnpnYnluZTlldGp0eBISQmV0aGFueSBNYW5jaGVzdGVyaioKFHN1Z2dlc3Qud3Fjb295ZXR6OTViEhJCZXRoYW55IE1hbmNoZXN0ZXJyITFKYW40N1pLalhRc0dGRmE3ck5DVkVzRktXZEVkVzBfYw==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2991</Characters>
  <Application>Microsoft Office Word</Application>
  <DocSecurity>0</DocSecurity>
  <Lines>103</Lines>
  <Paragraphs>47</Paragraphs>
  <ScaleCrop>false</ScaleCrop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Kristina Grittini</cp:lastModifiedBy>
  <cp:revision>2</cp:revision>
  <dcterms:created xsi:type="dcterms:W3CDTF">2025-10-02T23:06:00Z</dcterms:created>
  <dcterms:modified xsi:type="dcterms:W3CDTF">2025-10-06T16:17:00Z</dcterms:modified>
</cp:coreProperties>
</file>